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0CE" w:rsidRDefault="00AE20CE" w:rsidP="00AE20CE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5386B" w:rsidRPr="007D51D1" w:rsidRDefault="0045386B" w:rsidP="0045386B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МЕМОРАНДУМ ПРО ВЗАЄМОРОЗУМІННЯ </w:t>
      </w:r>
      <w:r w:rsidR="00B75C20" w:rsidRPr="007D51D1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СПІВРОБІТНИЦТВО</w:t>
      </w:r>
    </w:p>
    <w:p w:rsidR="0045386B" w:rsidRPr="007D51D1" w:rsidRDefault="0045386B" w:rsidP="00B75C20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між</w:t>
      </w:r>
    </w:p>
    <w:p w:rsidR="00B80A12" w:rsidRPr="007D51D1" w:rsidRDefault="00B80A12" w:rsidP="00B80A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Чернівецькою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обласною радою (Україна)</w:t>
      </w:r>
      <w:r w:rsidRPr="007D51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яку представляє </w:t>
      </w:r>
    </w:p>
    <w:p w:rsidR="00B80A12" w:rsidRPr="007D51D1" w:rsidRDefault="00B80A12" w:rsidP="00B80A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Олексій БОЙКО, голова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обласної </w:t>
      </w:r>
      <w:r w:rsidRPr="007D51D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ради</w:t>
      </w:r>
    </w:p>
    <w:p w:rsidR="00B80A12" w:rsidRPr="007D51D1" w:rsidRDefault="00B80A12" w:rsidP="00B80A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</w:t>
      </w:r>
    </w:p>
    <w:p w:rsidR="00B75C20" w:rsidRPr="00A65B0F" w:rsidRDefault="009A2868" w:rsidP="00B75C20">
      <w:pPr>
        <w:spacing w:after="0" w:line="257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A65B0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Клужською</w:t>
      </w:r>
      <w:proofErr w:type="spellEnd"/>
      <w:r w:rsidRPr="00A65B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80A12" w:rsidRPr="00A65B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повітовою радою </w:t>
      </w:r>
      <w:r w:rsidR="008806F6" w:rsidRPr="00A65B0F">
        <w:rPr>
          <w:rFonts w:ascii="Times New Roman" w:hAnsi="Times New Roman" w:cs="Times New Roman"/>
          <w:b/>
          <w:bCs/>
          <w:sz w:val="28"/>
          <w:szCs w:val="28"/>
          <w:lang w:val="uk-UA"/>
        </w:rPr>
        <w:t>(Румунія)</w:t>
      </w:r>
      <w:r w:rsidR="00B75C20" w:rsidRPr="00A65B0F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="008806F6" w:rsidRPr="00A65B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75C20" w:rsidRPr="00A65B0F">
        <w:rPr>
          <w:rFonts w:ascii="Times New Roman" w:hAnsi="Times New Roman" w:cs="Times New Roman"/>
          <w:b/>
          <w:bCs/>
          <w:sz w:val="28"/>
          <w:szCs w:val="28"/>
          <w:lang w:val="uk-UA"/>
        </w:rPr>
        <w:t>як</w:t>
      </w:r>
      <w:r w:rsidR="00B80A12" w:rsidRPr="00A65B0F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 w:rsidR="00B75C20" w:rsidRPr="00A65B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представляє </w:t>
      </w:r>
    </w:p>
    <w:p w:rsidR="00A75B6E" w:rsidRPr="00A65B0F" w:rsidRDefault="00A65B0F" w:rsidP="00B75C20">
      <w:pPr>
        <w:spacing w:after="0" w:line="257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65B0F">
        <w:rPr>
          <w:rFonts w:ascii="Times New Roman" w:hAnsi="Times New Roman" w:cs="Times New Roman"/>
          <w:b/>
          <w:bCs/>
          <w:sz w:val="28"/>
          <w:szCs w:val="28"/>
          <w:lang w:val="uk-UA"/>
        </w:rPr>
        <w:t>Алін ТІШЄ</w:t>
      </w:r>
      <w:r w:rsidR="00B75C20" w:rsidRPr="00A65B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r w:rsidR="008806F6" w:rsidRPr="00A65B0F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повітової ради</w:t>
      </w:r>
    </w:p>
    <w:p w:rsidR="007D51D1" w:rsidRDefault="007D51D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5386B" w:rsidRPr="007D51D1" w:rsidRDefault="0045386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Місце підписання: </w:t>
      </w:r>
      <w:proofErr w:type="spellStart"/>
      <w:r w:rsidR="00B75C20" w:rsidRPr="007D51D1"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>Да</w:t>
      </w:r>
      <w:proofErr w:type="spellEnd"/>
      <w:r w:rsidRPr="007D51D1">
        <w:rPr>
          <w:rFonts w:ascii="Times New Roman" w:hAnsi="Times New Roman" w:cs="Times New Roman"/>
          <w:sz w:val="28"/>
          <w:szCs w:val="28"/>
          <w:lang w:val="uk-UA"/>
        </w:rPr>
        <w:t>та підписання: «     »__________202</w:t>
      </w:r>
      <w:r w:rsidR="008806F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26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B2EB8" w:rsidRPr="007D51D1" w:rsidRDefault="00B80A12" w:rsidP="00BB2EB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CA7">
        <w:rPr>
          <w:rFonts w:ascii="Times New Roman" w:hAnsi="Times New Roman" w:cs="Times New Roman"/>
          <w:sz w:val="28"/>
          <w:szCs w:val="28"/>
          <w:lang w:val="uk-UA"/>
        </w:rPr>
        <w:t>Чернівецька обласна рада</w:t>
      </w:r>
      <w:r w:rsidR="00B6686B">
        <w:rPr>
          <w:rFonts w:ascii="Times New Roman" w:hAnsi="Times New Roman" w:cs="Times New Roman"/>
          <w:sz w:val="28"/>
          <w:szCs w:val="28"/>
          <w:lang w:val="uk-UA"/>
        </w:rPr>
        <w:t xml:space="preserve"> (Україна)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, в особі голови обласної ради Олексія БОЙКА, що діє на підставі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</w:t>
      </w:r>
      <w:r w:rsidRPr="00A65B0F">
        <w:rPr>
          <w:rFonts w:ascii="Times New Roman" w:hAnsi="Times New Roman" w:cs="Times New Roman"/>
          <w:sz w:val="28"/>
          <w:szCs w:val="28"/>
          <w:lang w:val="uk-UA"/>
        </w:rPr>
        <w:t>місцеве самоврядування в Україні» (надалі – «Обласна рада»)</w:t>
      </w:r>
      <w:r w:rsidR="006C2D9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65B0F">
        <w:rPr>
          <w:rFonts w:ascii="Times New Roman" w:hAnsi="Times New Roman" w:cs="Times New Roman"/>
          <w:sz w:val="28"/>
          <w:szCs w:val="28"/>
          <w:lang w:val="uk-UA"/>
        </w:rPr>
        <w:t xml:space="preserve"> з однієї сторони та</w:t>
      </w:r>
      <w:r w:rsidR="006C2D9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65B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A2868" w:rsidRPr="00A65B0F">
        <w:rPr>
          <w:rFonts w:ascii="Times New Roman" w:hAnsi="Times New Roman" w:cs="Times New Roman"/>
          <w:sz w:val="28"/>
          <w:szCs w:val="28"/>
          <w:lang w:val="uk-UA"/>
        </w:rPr>
        <w:t>Клужськ</w:t>
      </w:r>
      <w:r w:rsidR="006C2D93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9A2868" w:rsidRPr="00A65B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5B0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32B92" w:rsidRPr="00A65B0F">
        <w:rPr>
          <w:rFonts w:ascii="Times New Roman" w:hAnsi="Times New Roman" w:cs="Times New Roman"/>
          <w:sz w:val="28"/>
          <w:szCs w:val="28"/>
          <w:lang w:val="uk-UA"/>
        </w:rPr>
        <w:t>овітов</w:t>
      </w:r>
      <w:r w:rsidR="006C2D9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A2868" w:rsidRPr="00A65B0F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6C2D9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A2868" w:rsidRPr="00A65B0F">
        <w:rPr>
          <w:rFonts w:ascii="Times New Roman" w:hAnsi="Times New Roman" w:cs="Times New Roman"/>
          <w:sz w:val="28"/>
          <w:szCs w:val="28"/>
          <w:lang w:val="uk-UA"/>
        </w:rPr>
        <w:t xml:space="preserve"> (Румунія)</w:t>
      </w:r>
      <w:r w:rsidR="00BB2EB8" w:rsidRPr="00A65B0F">
        <w:rPr>
          <w:rFonts w:ascii="Times New Roman" w:hAnsi="Times New Roman" w:cs="Times New Roman"/>
          <w:sz w:val="28"/>
          <w:szCs w:val="28"/>
          <w:lang w:val="uk-UA"/>
        </w:rPr>
        <w:t xml:space="preserve">, в особі </w:t>
      </w:r>
      <w:r w:rsidR="008806F6" w:rsidRPr="00A65B0F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r w:rsidR="00732B92" w:rsidRPr="00A65B0F">
        <w:rPr>
          <w:rFonts w:ascii="Times New Roman" w:hAnsi="Times New Roman" w:cs="Times New Roman"/>
          <w:sz w:val="28"/>
          <w:szCs w:val="28"/>
          <w:lang w:val="uk-UA"/>
        </w:rPr>
        <w:t xml:space="preserve"> повітової ради </w:t>
      </w:r>
      <w:r w:rsidR="00A65B0F" w:rsidRPr="00A65B0F">
        <w:rPr>
          <w:rFonts w:ascii="Times New Roman" w:hAnsi="Times New Roman" w:cs="Times New Roman"/>
          <w:sz w:val="28"/>
          <w:szCs w:val="28"/>
          <w:lang w:val="uk-UA"/>
        </w:rPr>
        <w:t>Алін ТІШЄ</w:t>
      </w:r>
      <w:r w:rsidR="00BB2EB8" w:rsidRPr="00A65B0F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BB2EB8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діє на підставі </w:t>
      </w:r>
      <w:r w:rsidR="00B962FB" w:rsidRPr="008D5994">
        <w:rPr>
          <w:rFonts w:ascii="Times New Roman" w:hAnsi="Times New Roman" w:cs="Times New Roman"/>
          <w:sz w:val="28"/>
          <w:szCs w:val="28"/>
          <w:lang w:val="uk-UA"/>
        </w:rPr>
        <w:t>регламенту</w:t>
      </w:r>
      <w:r w:rsidR="00BB2EB8" w:rsidRPr="00A65B0F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BB2EB8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(надалі – </w:t>
      </w:r>
      <w:r w:rsidR="00BB2EB8" w:rsidRPr="00A65B0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32B92" w:rsidRPr="00A65B0F">
        <w:rPr>
          <w:rFonts w:ascii="Times New Roman" w:hAnsi="Times New Roman" w:cs="Times New Roman"/>
          <w:sz w:val="28"/>
          <w:szCs w:val="28"/>
          <w:lang w:val="uk-UA"/>
        </w:rPr>
        <w:t>Повітова рада</w:t>
      </w:r>
      <w:r w:rsidR="00BB2EB8" w:rsidRPr="00A65B0F">
        <w:rPr>
          <w:rFonts w:ascii="Times New Roman" w:hAnsi="Times New Roman" w:cs="Times New Roman"/>
          <w:sz w:val="28"/>
          <w:szCs w:val="28"/>
          <w:lang w:val="uk-UA"/>
        </w:rPr>
        <w:t>»),</w:t>
      </w:r>
      <w:r w:rsidR="00BB2EB8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163" w:rsidRPr="007D51D1">
        <w:rPr>
          <w:rFonts w:ascii="Times New Roman" w:hAnsi="Times New Roman" w:cs="Times New Roman"/>
          <w:sz w:val="28"/>
          <w:szCs w:val="28"/>
          <w:lang w:val="uk-UA"/>
        </w:rPr>
        <w:t>з іншої сторони, надалі разом іменуються як Сторони, уклали цей Меморандум про взаєморозуміння та співробітництво (надалі – «Меморандум»)</w:t>
      </w:r>
      <w:r w:rsidR="002B2C27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з метою розширення спектру міжрегіонального співробітництва, а також на основі давніх традицій і зв’язків, що </w:t>
      </w:r>
      <w:r w:rsidR="006C2D93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вже протягом </w:t>
      </w:r>
      <w:r w:rsidR="006C2D93">
        <w:rPr>
          <w:rFonts w:ascii="Times New Roman" w:hAnsi="Times New Roman" w:cs="Times New Roman"/>
          <w:sz w:val="28"/>
          <w:szCs w:val="28"/>
          <w:lang w:val="uk-UA"/>
        </w:rPr>
        <w:t>багатьох</w:t>
      </w:r>
      <w:r w:rsidR="006C2D93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років </w:t>
      </w:r>
      <w:r w:rsidR="002B2C27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пов’язують обидві країни, </w:t>
      </w:r>
      <w:r w:rsidR="00732B92">
        <w:rPr>
          <w:rFonts w:ascii="Times New Roman" w:hAnsi="Times New Roman" w:cs="Times New Roman"/>
          <w:sz w:val="28"/>
          <w:szCs w:val="28"/>
          <w:lang w:val="uk-UA"/>
        </w:rPr>
        <w:t>Румунію</w:t>
      </w:r>
      <w:r w:rsidR="002B2C27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77D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B2C27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7DBF">
        <w:rPr>
          <w:rFonts w:ascii="Times New Roman" w:hAnsi="Times New Roman" w:cs="Times New Roman"/>
          <w:sz w:val="28"/>
          <w:szCs w:val="28"/>
          <w:lang w:val="uk-UA"/>
        </w:rPr>
        <w:t xml:space="preserve">Україну та </w:t>
      </w:r>
      <w:r w:rsidR="002B2C27" w:rsidRPr="007D51D1">
        <w:rPr>
          <w:rFonts w:ascii="Times New Roman" w:hAnsi="Times New Roman" w:cs="Times New Roman"/>
          <w:sz w:val="28"/>
          <w:szCs w:val="28"/>
          <w:lang w:val="uk-UA"/>
        </w:rPr>
        <w:t>Чернівецьку область</w:t>
      </w:r>
      <w:r w:rsidR="00847D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2C27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зокрема.</w:t>
      </w:r>
    </w:p>
    <w:p w:rsidR="002B2C27" w:rsidRPr="007D51D1" w:rsidRDefault="00847DBF" w:rsidP="00847DB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 Мета, предмет М</w:t>
      </w:r>
      <w:r w:rsidR="002B2C27" w:rsidRPr="007D51D1">
        <w:rPr>
          <w:rFonts w:ascii="Times New Roman" w:hAnsi="Times New Roman" w:cs="Times New Roman"/>
          <w:b/>
          <w:sz w:val="28"/>
          <w:szCs w:val="28"/>
          <w:lang w:val="uk-UA"/>
        </w:rPr>
        <w:t>еморандуму</w:t>
      </w:r>
      <w:r w:rsidR="005D21EB" w:rsidRPr="007D51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загальні положення</w:t>
      </w:r>
    </w:p>
    <w:p w:rsidR="00847DBF" w:rsidRDefault="00847DBF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C62BF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Метою цього Меморандуму є забезпечення можливості обміну знаннями, досвідом та створення нових перспектив у економічній, культурній, медичній</w:t>
      </w:r>
      <w:r w:rsidR="00B83811">
        <w:rPr>
          <w:rFonts w:ascii="Times New Roman" w:hAnsi="Times New Roman" w:cs="Times New Roman"/>
          <w:sz w:val="28"/>
          <w:szCs w:val="28"/>
          <w:lang w:val="uk-UA"/>
        </w:rPr>
        <w:t>, освітній</w:t>
      </w:r>
      <w:r w:rsidR="00AE20CE">
        <w:rPr>
          <w:rFonts w:ascii="Times New Roman" w:hAnsi="Times New Roman" w:cs="Times New Roman"/>
          <w:sz w:val="28"/>
          <w:szCs w:val="28"/>
          <w:lang w:val="uk-UA"/>
        </w:rPr>
        <w:t>, спортивній, соціальній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інших сферах.</w:t>
      </w:r>
    </w:p>
    <w:p w:rsidR="002B2C27" w:rsidRPr="007D51D1" w:rsidRDefault="00847DBF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9422C4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Предметом цього Меморандуму є спільна </w:t>
      </w:r>
      <w:r w:rsidR="005D21EB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багатовекторна </w:t>
      </w:r>
      <w:r w:rsidR="009422C4" w:rsidRPr="007D51D1">
        <w:rPr>
          <w:rFonts w:ascii="Times New Roman" w:hAnsi="Times New Roman" w:cs="Times New Roman"/>
          <w:sz w:val="28"/>
          <w:szCs w:val="28"/>
          <w:lang w:val="uk-UA"/>
        </w:rPr>
        <w:t>діяльність та консолідація зусиль Сторін</w:t>
      </w:r>
      <w:r w:rsidR="005D21EB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, спрямована на </w:t>
      </w:r>
      <w:r w:rsidR="009422C4" w:rsidRPr="007D51D1">
        <w:rPr>
          <w:rFonts w:ascii="Times New Roman" w:hAnsi="Times New Roman" w:cs="Times New Roman"/>
          <w:sz w:val="28"/>
          <w:szCs w:val="28"/>
          <w:lang w:val="uk-UA"/>
        </w:rPr>
        <w:t>досягнення мети Меморандуму</w:t>
      </w:r>
      <w:r w:rsidR="005D21EB" w:rsidRPr="007D51D1">
        <w:rPr>
          <w:rFonts w:ascii="Times New Roman" w:hAnsi="Times New Roman" w:cs="Times New Roman"/>
          <w:sz w:val="28"/>
          <w:szCs w:val="28"/>
          <w:lang w:val="uk-UA"/>
        </w:rPr>
        <w:t>, що здійснюється у форматі реалізації різного роду співробітництва.</w:t>
      </w:r>
    </w:p>
    <w:p w:rsidR="005D21EB" w:rsidRPr="007D51D1" w:rsidRDefault="00847DBF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1.3. </w:t>
      </w:r>
      <w:r w:rsidR="00F07072">
        <w:rPr>
          <w:rFonts w:ascii="Times New Roman" w:hAnsi="Times New Roman" w:cs="Times New Roman"/>
          <w:sz w:val="28"/>
          <w:szCs w:val="28"/>
          <w:lang w:val="uk-UA"/>
        </w:rPr>
        <w:t>Повітова рада</w:t>
      </w:r>
      <w:r w:rsidR="0030530A">
        <w:rPr>
          <w:rFonts w:ascii="Times New Roman" w:hAnsi="Times New Roman" w:cs="Times New Roman"/>
          <w:sz w:val="28"/>
          <w:szCs w:val="28"/>
          <w:lang w:val="uk-UA"/>
        </w:rPr>
        <w:t xml:space="preserve"> та обласна рада</w:t>
      </w:r>
      <w:r w:rsidR="005D21EB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мають намір забезпечувати взаємну підтримку для розвитку співробітництва та інформувати про заходи, спрямовані на його </w:t>
      </w:r>
      <w:r w:rsidR="006C2D93">
        <w:rPr>
          <w:rFonts w:ascii="Times New Roman" w:hAnsi="Times New Roman" w:cs="Times New Roman"/>
          <w:sz w:val="28"/>
          <w:szCs w:val="28"/>
          <w:lang w:val="uk-UA"/>
        </w:rPr>
        <w:t>реалізацію</w:t>
      </w:r>
      <w:r w:rsidR="005D21EB" w:rsidRPr="007D51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657B4" w:rsidRPr="007D51D1" w:rsidRDefault="00847DBF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1.4. </w:t>
      </w:r>
      <w:r w:rsidR="00E657B4" w:rsidRPr="007D51D1">
        <w:rPr>
          <w:rFonts w:ascii="Times New Roman" w:hAnsi="Times New Roman" w:cs="Times New Roman"/>
          <w:sz w:val="28"/>
          <w:szCs w:val="28"/>
          <w:lang w:val="uk-UA"/>
        </w:rPr>
        <w:t>Сторони укладають цей Меморандум, базуючись на тому, що лише активна співпраця може продемонструвати добру динаміку та великий потенціал в розвитку та поглибленні партнерських міжрегіональних відносин.</w:t>
      </w:r>
    </w:p>
    <w:p w:rsidR="000C24F1" w:rsidRPr="007D51D1" w:rsidRDefault="00847DBF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1.5. </w:t>
      </w:r>
      <w:r w:rsidR="000C24F1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З метою поширення дії Меморандуму на інші сфери, що становлять спільний інтерес, співробітництво може доповнюватись додатковими угодами. </w:t>
      </w:r>
    </w:p>
    <w:p w:rsidR="000C24F1" w:rsidRPr="00F53706" w:rsidRDefault="00847DBF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80DDD" w:rsidRPr="00B80A1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C24F1" w:rsidRPr="007D51D1">
        <w:rPr>
          <w:rFonts w:ascii="Times New Roman" w:hAnsi="Times New Roman" w:cs="Times New Roman"/>
          <w:sz w:val="28"/>
          <w:szCs w:val="28"/>
          <w:lang w:val="uk-UA"/>
        </w:rPr>
        <w:t>Меморандум не створює нових міжнар</w:t>
      </w:r>
      <w:r w:rsidR="006C2D93">
        <w:rPr>
          <w:rFonts w:ascii="Times New Roman" w:hAnsi="Times New Roman" w:cs="Times New Roman"/>
          <w:sz w:val="28"/>
          <w:szCs w:val="28"/>
          <w:lang w:val="uk-UA"/>
        </w:rPr>
        <w:t>одно-правових зобов’язань і не стосується</w:t>
      </w:r>
      <w:r w:rsidR="000C24F1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вже існуючих.</w:t>
      </w:r>
    </w:p>
    <w:p w:rsidR="00F53706" w:rsidRDefault="00F53706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3706">
        <w:rPr>
          <w:rFonts w:ascii="Times New Roman" w:hAnsi="Times New Roman" w:cs="Times New Roman"/>
          <w:sz w:val="28"/>
          <w:szCs w:val="28"/>
        </w:rPr>
        <w:t>1</w:t>
      </w:r>
      <w:r w:rsidR="007516A4">
        <w:rPr>
          <w:rFonts w:ascii="Times New Roman" w:hAnsi="Times New Roman" w:cs="Times New Roman"/>
          <w:sz w:val="28"/>
          <w:szCs w:val="28"/>
          <w:lang w:val="uk-UA"/>
        </w:rPr>
        <w:t xml:space="preserve">.7. </w:t>
      </w:r>
      <w:r>
        <w:rPr>
          <w:rFonts w:ascii="Times New Roman" w:hAnsi="Times New Roman" w:cs="Times New Roman"/>
          <w:sz w:val="28"/>
          <w:szCs w:val="28"/>
          <w:lang w:val="uk-UA"/>
        </w:rPr>
        <w:t>Представники Сторін у рамках цього Меморандуму збиратимуться раз на рік або так часто</w:t>
      </w:r>
      <w:r w:rsidR="000F677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 це буде необхідно.</w:t>
      </w:r>
    </w:p>
    <w:p w:rsidR="007516A4" w:rsidRDefault="007516A4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1.8. Усі витрати, пов’язані із візитами Сторін у рамках цього Меморандуму</w:t>
      </w:r>
      <w:r w:rsidR="000F677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5EA1">
        <w:rPr>
          <w:rFonts w:ascii="Times New Roman" w:hAnsi="Times New Roman" w:cs="Times New Roman"/>
          <w:sz w:val="28"/>
          <w:szCs w:val="28"/>
          <w:lang w:val="uk-UA"/>
        </w:rPr>
        <w:t>фінансуватимуться за їх взаємною домовленістю.</w:t>
      </w:r>
    </w:p>
    <w:p w:rsidR="007516A4" w:rsidRPr="00F53706" w:rsidRDefault="007516A4" w:rsidP="00847DBF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5D8C" w:rsidRPr="007D51D1" w:rsidRDefault="00075D8C" w:rsidP="00847DBF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b/>
          <w:sz w:val="28"/>
          <w:szCs w:val="28"/>
          <w:lang w:val="uk-UA"/>
        </w:rPr>
        <w:t>2. Основні напрями співробітництва</w:t>
      </w:r>
    </w:p>
    <w:p w:rsidR="00924DC1" w:rsidRPr="007D51D1" w:rsidRDefault="00924DC1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2.1. Сторони будуть сприяти взаємному співробітництву у межах їхньої компетенції відповідно до їх систем управління та на основі принципів рівності, взаємної поваги та взаємної вигоди, а також відповідно до цього Меморандуму.</w:t>
      </w:r>
    </w:p>
    <w:p w:rsidR="00924DC1" w:rsidRPr="007D51D1" w:rsidRDefault="00924DC1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2.2. Сторони домовились розвивати та зміцнювати співробітництво у наступних напрямах:</w:t>
      </w:r>
    </w:p>
    <w:p w:rsidR="00B83811" w:rsidRDefault="004979B4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2.2.1. 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Координація комунікації та контактів у економічн</w:t>
      </w:r>
      <w:r w:rsidR="00783EF9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7452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21EB8">
        <w:rPr>
          <w:rFonts w:ascii="Times New Roman" w:hAnsi="Times New Roman" w:cs="Times New Roman"/>
          <w:sz w:val="28"/>
          <w:szCs w:val="28"/>
          <w:lang w:val="uk-UA"/>
        </w:rPr>
        <w:t xml:space="preserve">гуманітарній, </w:t>
      </w:r>
      <w:r w:rsidR="007452CF">
        <w:rPr>
          <w:rFonts w:ascii="Times New Roman" w:hAnsi="Times New Roman" w:cs="Times New Roman"/>
          <w:sz w:val="28"/>
          <w:szCs w:val="28"/>
          <w:lang w:val="uk-UA"/>
        </w:rPr>
        <w:t>торговельн</w:t>
      </w:r>
      <w:r w:rsidR="00783EF9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="007452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3EF9">
        <w:rPr>
          <w:rFonts w:ascii="Times New Roman" w:hAnsi="Times New Roman" w:cs="Times New Roman"/>
          <w:sz w:val="28"/>
          <w:szCs w:val="28"/>
          <w:lang w:val="uk-UA"/>
        </w:rPr>
        <w:t>інвестиційній, туристичній сферах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3EF9">
        <w:rPr>
          <w:rFonts w:ascii="Times New Roman" w:hAnsi="Times New Roman" w:cs="Times New Roman"/>
          <w:sz w:val="28"/>
          <w:szCs w:val="28"/>
          <w:lang w:val="uk-UA"/>
        </w:rPr>
        <w:t xml:space="preserve">з метою розширення співробітництва між </w:t>
      </w:r>
      <w:r w:rsidR="000F6771">
        <w:rPr>
          <w:rFonts w:ascii="Times New Roman" w:hAnsi="Times New Roman" w:cs="Times New Roman"/>
          <w:sz w:val="28"/>
          <w:szCs w:val="28"/>
          <w:lang w:val="uk-UA"/>
        </w:rPr>
        <w:t>громадянами</w:t>
      </w:r>
      <w:r w:rsidR="00783EF9">
        <w:rPr>
          <w:rFonts w:ascii="Times New Roman" w:hAnsi="Times New Roman" w:cs="Times New Roman"/>
          <w:sz w:val="28"/>
          <w:szCs w:val="28"/>
          <w:lang w:val="uk-UA"/>
        </w:rPr>
        <w:t>, установами, державними органами, асоціаціями підприємців та органами державної влади двох адміністративно-територіальних областей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83811" w:rsidRPr="007D51D1" w:rsidRDefault="004979B4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2.2.2. 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>Співробітництво між ку</w:t>
      </w:r>
      <w:r w:rsidR="00C4467D">
        <w:rPr>
          <w:rFonts w:ascii="Times New Roman" w:hAnsi="Times New Roman" w:cs="Times New Roman"/>
          <w:sz w:val="28"/>
          <w:szCs w:val="28"/>
          <w:lang w:val="uk-UA"/>
        </w:rPr>
        <w:t>льтурними закладами обох Сторін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83811" w:rsidRPr="007D51D1" w:rsidRDefault="004979B4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2.2.3. 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>Обмін досвідом</w:t>
      </w:r>
      <w:r w:rsidR="00CE5A3F">
        <w:rPr>
          <w:rFonts w:ascii="Times New Roman" w:hAnsi="Times New Roman" w:cs="Times New Roman"/>
          <w:sz w:val="28"/>
          <w:szCs w:val="28"/>
          <w:lang w:val="uk-UA"/>
        </w:rPr>
        <w:t xml:space="preserve">, розробка </w:t>
      </w:r>
      <w:proofErr w:type="spellStart"/>
      <w:r w:rsidR="00CE5A3F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CE5A3F">
        <w:rPr>
          <w:rFonts w:ascii="Times New Roman" w:hAnsi="Times New Roman" w:cs="Times New Roman"/>
          <w:sz w:val="28"/>
          <w:szCs w:val="28"/>
          <w:lang w:val="uk-UA"/>
        </w:rPr>
        <w:t xml:space="preserve"> та співробітництво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у сфері захисту </w:t>
      </w:r>
      <w:r w:rsidR="00CE5A3F">
        <w:rPr>
          <w:rFonts w:ascii="Times New Roman" w:hAnsi="Times New Roman" w:cs="Times New Roman"/>
          <w:sz w:val="28"/>
          <w:szCs w:val="28"/>
          <w:lang w:val="uk-UA"/>
        </w:rPr>
        <w:t xml:space="preserve">та збереження 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>історико-культурних пам</w:t>
      </w:r>
      <w:r w:rsidR="00B83811" w:rsidRPr="00CE5A3F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>яток;</w:t>
      </w:r>
    </w:p>
    <w:p w:rsidR="00B83811" w:rsidRPr="007D51D1" w:rsidRDefault="00924DC1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CE5A3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979B4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>Обмін інформацією у галузях мистецтва;</w:t>
      </w:r>
    </w:p>
    <w:p w:rsidR="00B83811" w:rsidRPr="007D51D1" w:rsidRDefault="004979B4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CE5A3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>Сприяння та надання допомоги у налагодженні контактів галузі освіти</w:t>
      </w:r>
      <w:r w:rsidR="00C4467D">
        <w:rPr>
          <w:rFonts w:ascii="Times New Roman" w:hAnsi="Times New Roman" w:cs="Times New Roman"/>
          <w:sz w:val="28"/>
          <w:szCs w:val="28"/>
          <w:lang w:val="uk-UA"/>
        </w:rPr>
        <w:t xml:space="preserve"> та спорту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83811" w:rsidRDefault="00070F2F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CE5A3F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B83811" w:rsidRPr="00B838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11" w:rsidRPr="007D51D1">
        <w:rPr>
          <w:rFonts w:ascii="Times New Roman" w:hAnsi="Times New Roman" w:cs="Times New Roman"/>
          <w:sz w:val="28"/>
          <w:szCs w:val="28"/>
          <w:lang w:val="uk-UA"/>
        </w:rPr>
        <w:t>Обмін інформацією та досвідом у сфері охорони здоров’я, зокрема, обмін досвідом між працівниками закладів охорони здоров’я обох регіонів</w:t>
      </w:r>
      <w:r w:rsidR="00B8381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70F2F" w:rsidRPr="007D51D1" w:rsidRDefault="00070F2F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CE5A3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>. Розробка спільних пропозицій і рекомендацій щодо уч</w:t>
      </w:r>
      <w:r w:rsidR="00EF5455">
        <w:rPr>
          <w:rFonts w:ascii="Times New Roman" w:hAnsi="Times New Roman" w:cs="Times New Roman"/>
          <w:sz w:val="28"/>
          <w:szCs w:val="28"/>
          <w:lang w:val="uk-UA"/>
        </w:rPr>
        <w:t xml:space="preserve">асті в міжнародних програмах, 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>заходах</w:t>
      </w:r>
      <w:r w:rsidR="00EF5455">
        <w:rPr>
          <w:rFonts w:ascii="Times New Roman" w:hAnsi="Times New Roman" w:cs="Times New Roman"/>
          <w:sz w:val="28"/>
          <w:szCs w:val="28"/>
          <w:lang w:val="uk-UA"/>
        </w:rPr>
        <w:t xml:space="preserve"> та доступу до європейських фондів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70F2F" w:rsidRPr="007D51D1" w:rsidRDefault="00070F2F" w:rsidP="005E7773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CE5A3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. Обмін інформацією та досвідом щодо практики і </w:t>
      </w:r>
      <w:r w:rsidR="000F6771">
        <w:rPr>
          <w:rFonts w:ascii="Times New Roman" w:hAnsi="Times New Roman" w:cs="Times New Roman"/>
          <w:sz w:val="28"/>
          <w:szCs w:val="28"/>
          <w:lang w:val="uk-UA"/>
        </w:rPr>
        <w:t>програм, які стосуються предмета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 співпраці </w:t>
      </w:r>
      <w:r w:rsidR="00F92DF2" w:rsidRPr="007D51D1">
        <w:rPr>
          <w:rFonts w:ascii="Times New Roman" w:hAnsi="Times New Roman" w:cs="Times New Roman"/>
          <w:sz w:val="28"/>
          <w:szCs w:val="28"/>
          <w:lang w:val="uk-UA"/>
        </w:rPr>
        <w:t>в рамках цього Меморандуму;</w:t>
      </w:r>
    </w:p>
    <w:p w:rsidR="00F92DF2" w:rsidRPr="007D51D1" w:rsidRDefault="00F92DF2" w:rsidP="005E7773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CE5A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>. Вивчення і поширення зарубіжного досвіду;</w:t>
      </w:r>
    </w:p>
    <w:p w:rsidR="00F92DF2" w:rsidRPr="007D51D1" w:rsidRDefault="00CE5A3F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</w:t>
      </w:r>
      <w:r w:rsidR="00F92DF2" w:rsidRPr="007D51D1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92DF2" w:rsidRPr="007D51D1">
        <w:rPr>
          <w:rFonts w:ascii="Times New Roman" w:hAnsi="Times New Roman" w:cs="Times New Roman"/>
          <w:sz w:val="28"/>
          <w:szCs w:val="28"/>
          <w:lang w:val="uk-UA"/>
        </w:rPr>
        <w:t>. Сторони на основі взаємних домовленостей можуть здійснювати й інші форми співпраці.</w:t>
      </w:r>
    </w:p>
    <w:p w:rsidR="00075D8C" w:rsidRPr="007D51D1" w:rsidRDefault="0098503C" w:rsidP="00847DB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proofErr w:type="spellStart"/>
      <w:r w:rsidR="00075D8C" w:rsidRPr="007D51D1">
        <w:rPr>
          <w:rFonts w:ascii="Times New Roman" w:hAnsi="Times New Roman" w:cs="Times New Roman"/>
          <w:b/>
          <w:sz w:val="28"/>
          <w:szCs w:val="28"/>
          <w:lang w:val="uk-UA"/>
        </w:rPr>
        <w:t>Зобов</w:t>
      </w:r>
      <w:proofErr w:type="spellEnd"/>
      <w:r w:rsidR="00075D8C" w:rsidRPr="007D51D1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075D8C" w:rsidRPr="007D51D1">
        <w:rPr>
          <w:rFonts w:ascii="Times New Roman" w:hAnsi="Times New Roman" w:cs="Times New Roman"/>
          <w:b/>
          <w:sz w:val="28"/>
          <w:szCs w:val="28"/>
          <w:lang w:val="uk-UA"/>
        </w:rPr>
        <w:t>язання</w:t>
      </w:r>
      <w:proofErr w:type="spellEnd"/>
      <w:r w:rsidR="00075D8C" w:rsidRPr="007D51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сторін</w:t>
      </w:r>
    </w:p>
    <w:p w:rsidR="005D21EB" w:rsidRPr="007D51D1" w:rsidRDefault="00F92DF2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5D21EB" w:rsidRPr="007D51D1">
        <w:rPr>
          <w:rFonts w:ascii="Times New Roman" w:hAnsi="Times New Roman" w:cs="Times New Roman"/>
          <w:sz w:val="28"/>
          <w:szCs w:val="28"/>
          <w:lang w:val="uk-UA"/>
        </w:rPr>
        <w:t>. Сторони будуватимуть свої відносини на засадах чесного партнерства, сприяння, відкритості та прозорості у своїй діяльності.</w:t>
      </w:r>
    </w:p>
    <w:p w:rsidR="0098503C" w:rsidRPr="007D51D1" w:rsidRDefault="0098503C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8381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>. Застосовувати механізми узгодження на рівні керівників Сторін під час прийняття рішень з визначених у цьому Меморандумі напрямків співпраці.</w:t>
      </w:r>
    </w:p>
    <w:p w:rsidR="0098503C" w:rsidRPr="007D51D1" w:rsidRDefault="0098503C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8381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>. Не розголошувати інформацію, що визнана законом та/або Сторонами як службова чи конфіденційна.</w:t>
      </w:r>
    </w:p>
    <w:p w:rsidR="0098503C" w:rsidRPr="007D51D1" w:rsidRDefault="0098503C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8381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. Реалізовувати спільні </w:t>
      </w:r>
      <w:proofErr w:type="spellStart"/>
      <w:r w:rsidRPr="007D51D1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, які узгоджені керівниками Сторін, керуючись намірами і принципами цього Меморандуму та </w:t>
      </w:r>
      <w:r w:rsidR="00273CFE">
        <w:rPr>
          <w:rFonts w:ascii="Times New Roman" w:hAnsi="Times New Roman" w:cs="Times New Roman"/>
          <w:sz w:val="28"/>
          <w:szCs w:val="28"/>
          <w:lang w:val="uk-UA"/>
        </w:rPr>
        <w:t xml:space="preserve">з можливістю підписання 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>додаткових угод чи протоколів до цього Меморандуму.</w:t>
      </w:r>
    </w:p>
    <w:p w:rsidR="0098503C" w:rsidRPr="007D51D1" w:rsidRDefault="0098503C" w:rsidP="00847DBF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b/>
          <w:sz w:val="28"/>
          <w:szCs w:val="28"/>
          <w:lang w:val="uk-UA"/>
        </w:rPr>
        <w:t>4. Строк дії Меморандуму</w:t>
      </w:r>
    </w:p>
    <w:p w:rsidR="00181EA9" w:rsidRDefault="001977CD" w:rsidP="00847DBF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lastRenderedPageBreak/>
        <w:t>4.</w:t>
      </w:r>
      <w:r w:rsidR="00B172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. Цей Меморандум укладається </w:t>
      </w:r>
      <w:r w:rsidR="00E96A67">
        <w:rPr>
          <w:rFonts w:ascii="Times New Roman" w:hAnsi="Times New Roman" w:cs="Times New Roman"/>
          <w:sz w:val="28"/>
          <w:szCs w:val="28"/>
          <w:lang w:val="uk-UA"/>
        </w:rPr>
        <w:t>на невизначений термін і набуває чинності з дати підписання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96A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977CD" w:rsidRPr="007D51D1" w:rsidRDefault="00A87F81" w:rsidP="00847DBF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B172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977CD" w:rsidRPr="007D51D1">
        <w:rPr>
          <w:rFonts w:ascii="Times New Roman" w:hAnsi="Times New Roman" w:cs="Times New Roman"/>
          <w:sz w:val="28"/>
          <w:szCs w:val="28"/>
          <w:lang w:val="uk-UA"/>
        </w:rPr>
        <w:t>. Сторони можуть достроково припинити дію цього Меморандуму в будь-який час, письмово повідомивши про це іншу Сторону не пізніше ніж за один місяць.</w:t>
      </w:r>
    </w:p>
    <w:p w:rsidR="00A87F81" w:rsidRPr="007D51D1" w:rsidRDefault="00A87F81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B1720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. Уразі припинення дії цього Меморандуму заходи, які було розпочато на підставі цього Меморандуму й не завершено протягом строку його дії, продовжуються і завершуються згідно з умовами, що були раніше узгоджені Сторонами. </w:t>
      </w:r>
    </w:p>
    <w:p w:rsidR="00500305" w:rsidRPr="007D51D1" w:rsidRDefault="001977CD" w:rsidP="00847DB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b/>
          <w:sz w:val="28"/>
          <w:szCs w:val="28"/>
          <w:lang w:val="uk-UA"/>
        </w:rPr>
        <w:t>5. Заключні положення</w:t>
      </w:r>
    </w:p>
    <w:p w:rsidR="00500305" w:rsidRPr="007D51D1" w:rsidRDefault="001977CD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5.1. </w:t>
      </w:r>
      <w:r w:rsidR="00500305"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З метою поширення дії Меморандуму </w:t>
      </w:r>
      <w:r w:rsidR="00F92DF2" w:rsidRPr="007D51D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00305" w:rsidRPr="007D51D1">
        <w:rPr>
          <w:rFonts w:ascii="Times New Roman" w:hAnsi="Times New Roman" w:cs="Times New Roman"/>
          <w:sz w:val="28"/>
          <w:szCs w:val="28"/>
          <w:lang w:val="uk-UA"/>
        </w:rPr>
        <w:t>а інші сфери, що становлять обопільний інтерес, дане співробітництво може доповнюватись додатковими угодами.</w:t>
      </w:r>
    </w:p>
    <w:p w:rsidR="00500305" w:rsidRPr="007D51D1" w:rsidRDefault="001977CD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 xml:space="preserve">5.2. </w:t>
      </w:r>
      <w:r w:rsidR="00500305" w:rsidRPr="007D51D1">
        <w:rPr>
          <w:rFonts w:ascii="Times New Roman" w:hAnsi="Times New Roman" w:cs="Times New Roman"/>
          <w:sz w:val="28"/>
          <w:szCs w:val="28"/>
          <w:lang w:val="uk-UA"/>
        </w:rPr>
        <w:t>Робочою мовою виконання цього Меморандуму є мова, що є прийнятною для обох Сторін</w:t>
      </w:r>
    </w:p>
    <w:p w:rsidR="00A87F81" w:rsidRPr="007D51D1" w:rsidRDefault="00A87F81" w:rsidP="00BE7BDA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51D1">
        <w:rPr>
          <w:rFonts w:ascii="Times New Roman" w:hAnsi="Times New Roman" w:cs="Times New Roman"/>
          <w:sz w:val="28"/>
          <w:szCs w:val="28"/>
          <w:lang w:val="uk-UA"/>
        </w:rPr>
        <w:t>5.3. Будь-які зміни та доповнення до цього Меморандуму вносяться тільки за письмовою згодою Сторін і стають його невід’ємною частиною.</w:t>
      </w:r>
    </w:p>
    <w:p w:rsidR="00943EF0" w:rsidRPr="007D51D1" w:rsidRDefault="00943EF0" w:rsidP="00847DB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3EF0" w:rsidRPr="00286477" w:rsidRDefault="00943EF0" w:rsidP="00847DBF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7D51D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Договір </w:t>
      </w:r>
      <w:r w:rsidR="007D51D1" w:rsidRPr="007D51D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підписано</w:t>
      </w:r>
      <w:r w:rsidRPr="007D51D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 ______________, ______ 202</w:t>
      </w:r>
      <w:r w:rsidR="00EA53AA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4</w:t>
      </w:r>
      <w:r w:rsidRPr="007D51D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року у двох оригінальних примірниках, </w:t>
      </w:r>
      <w:r w:rsidRPr="008D599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кожний </w:t>
      </w:r>
      <w:r w:rsidR="00D220F7" w:rsidRPr="008D599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українською та </w:t>
      </w:r>
      <w:r w:rsidR="00EA53AA" w:rsidRPr="008D5994">
        <w:rPr>
          <w:rFonts w:ascii="Times New Roman" w:hAnsi="Times New Roman" w:cs="Times New Roman"/>
          <w:sz w:val="28"/>
          <w:szCs w:val="28"/>
          <w:lang w:val="uk-UA" w:eastAsia="uk-UA"/>
        </w:rPr>
        <w:t>румунською</w:t>
      </w:r>
      <w:r w:rsidR="001C57EE" w:rsidRPr="008D599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8D599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мовами, </w:t>
      </w:r>
      <w:r w:rsidRPr="007D51D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причому всі тексти є автентичними. </w:t>
      </w:r>
    </w:p>
    <w:p w:rsidR="00943EF0" w:rsidRPr="00286477" w:rsidRDefault="00943EF0" w:rsidP="00943EF0">
      <w:pPr>
        <w:spacing w:before="75" w:after="0" w:line="315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943EF0" w:rsidRPr="007D51D1" w:rsidRDefault="00943EF0" w:rsidP="00943EF0">
      <w:pPr>
        <w:spacing w:before="75" w:after="0" w:line="315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  <w:proofErr w:type="spellStart"/>
      <w:r w:rsidRPr="007D51D1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Договірні</w:t>
      </w:r>
      <w:proofErr w:type="spellEnd"/>
      <w:r w:rsidRPr="007D51D1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7D51D1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сторони</w:t>
      </w:r>
      <w:proofErr w:type="spellEnd"/>
    </w:p>
    <w:p w:rsidR="00943EF0" w:rsidRPr="007D51D1" w:rsidRDefault="00943EF0" w:rsidP="00943EF0">
      <w:pPr>
        <w:spacing w:before="75" w:after="0" w:line="315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  <w:r w:rsidRPr="007D51D1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</w:t>
      </w:r>
    </w:p>
    <w:tbl>
      <w:tblPr>
        <w:tblW w:w="9776" w:type="dxa"/>
        <w:tblLook w:val="04A0"/>
      </w:tblPr>
      <w:tblGrid>
        <w:gridCol w:w="4928"/>
        <w:gridCol w:w="4848"/>
      </w:tblGrid>
      <w:tr w:rsidR="00943EF0" w:rsidRPr="007D51D1" w:rsidTr="00965670">
        <w:trPr>
          <w:trHeight w:val="413"/>
        </w:trPr>
        <w:tc>
          <w:tcPr>
            <w:tcW w:w="4928" w:type="dxa"/>
            <w:shd w:val="clear" w:color="auto" w:fill="auto"/>
          </w:tcPr>
          <w:p w:rsidR="00943EF0" w:rsidRPr="002E60F6" w:rsidRDefault="00315627" w:rsidP="004B6EC9">
            <w:pPr>
              <w:spacing w:before="75" w:after="0" w:line="315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proofErr w:type="spellStart"/>
            <w:r w:rsidRPr="007D51D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Україна</w:t>
            </w:r>
            <w:proofErr w:type="spellEnd"/>
            <w:r w:rsidRPr="002E60F6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</w:t>
            </w:r>
          </w:p>
          <w:p w:rsidR="00943EF0" w:rsidRPr="00965670" w:rsidRDefault="00943EF0" w:rsidP="004B6E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4848" w:type="dxa"/>
            <w:shd w:val="clear" w:color="auto" w:fill="auto"/>
          </w:tcPr>
          <w:p w:rsidR="00943EF0" w:rsidRPr="007D51D1" w:rsidRDefault="00315627" w:rsidP="004B6E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60F6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Румунія</w:t>
            </w:r>
          </w:p>
        </w:tc>
      </w:tr>
      <w:tr w:rsidR="00943EF0" w:rsidRPr="007D51D1" w:rsidTr="00965670">
        <w:trPr>
          <w:trHeight w:val="1840"/>
        </w:trPr>
        <w:tc>
          <w:tcPr>
            <w:tcW w:w="4928" w:type="dxa"/>
            <w:shd w:val="clear" w:color="auto" w:fill="auto"/>
          </w:tcPr>
          <w:p w:rsidR="00315627" w:rsidRDefault="00315627" w:rsidP="00315627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51D1">
              <w:rPr>
                <w:rFonts w:ascii="Times New Roman" w:hAnsi="Times New Roman" w:cs="Times New Roman"/>
                <w:sz w:val="28"/>
                <w:szCs w:val="28"/>
              </w:rPr>
              <w:t>5800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7D51D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D51D1">
              <w:rPr>
                <w:rFonts w:ascii="Times New Roman" w:hAnsi="Times New Roman" w:cs="Times New Roman"/>
                <w:sz w:val="28"/>
                <w:szCs w:val="28"/>
              </w:rPr>
              <w:t>вул</w:t>
            </w:r>
            <w:proofErr w:type="spellEnd"/>
            <w:r w:rsidRPr="007D51D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Грушевського</w:t>
            </w:r>
            <w:r w:rsidRPr="007D51D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1, </w:t>
            </w:r>
          </w:p>
          <w:p w:rsidR="00315627" w:rsidRDefault="00315627" w:rsidP="00315627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D51D1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Pr="007D51D1">
              <w:rPr>
                <w:rFonts w:ascii="Times New Roman" w:hAnsi="Times New Roman" w:cs="Times New Roman"/>
                <w:sz w:val="28"/>
                <w:szCs w:val="28"/>
              </w:rPr>
              <w:t>Чернівці</w:t>
            </w:r>
            <w:proofErr w:type="spellEnd"/>
            <w:r w:rsidRPr="007D51D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Україна</w:t>
            </w:r>
          </w:p>
          <w:p w:rsidR="00315627" w:rsidRDefault="00315627" w:rsidP="00315627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43EF0" w:rsidRPr="00A65B0F" w:rsidRDefault="00315627" w:rsidP="0031562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Чернівецька обласна рада</w:t>
            </w:r>
          </w:p>
        </w:tc>
        <w:tc>
          <w:tcPr>
            <w:tcW w:w="4848" w:type="dxa"/>
            <w:shd w:val="clear" w:color="auto" w:fill="auto"/>
          </w:tcPr>
          <w:p w:rsidR="00315627" w:rsidRPr="00A65B0F" w:rsidRDefault="00315627" w:rsidP="00315627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</w:pPr>
            <w:r w:rsidRPr="00A65B0F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400609,</w:t>
            </w:r>
            <w:r w:rsidRPr="00A65B0F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 xml:space="preserve"> </w:t>
            </w:r>
            <w:proofErr w:type="spellStart"/>
            <w:r w:rsidRPr="00A65B0F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Вул</w:t>
            </w:r>
            <w:proofErr w:type="spellEnd"/>
            <w:r w:rsidRPr="00A65B0F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</w:rPr>
              <w:t xml:space="preserve">. </w:t>
            </w:r>
            <w:proofErr w:type="spellStart"/>
            <w:r w:rsidRPr="00A65B0F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Калея</w:t>
            </w:r>
            <w:proofErr w:type="spellEnd"/>
            <w:r w:rsidRPr="00A65B0F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 xml:space="preserve"> </w:t>
            </w:r>
            <w:proofErr w:type="spellStart"/>
            <w:r w:rsidRPr="00A65B0F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Доробантілор</w:t>
            </w:r>
            <w:proofErr w:type="spellEnd"/>
            <w:r w:rsidRPr="00A65B0F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, 106</w:t>
            </w:r>
            <w:r w:rsidRPr="00A65B0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5B0F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Клуж-Напока</w:t>
            </w:r>
            <w:proofErr w:type="spellEnd"/>
            <w:r w:rsidRPr="00A65B0F">
              <w:rPr>
                <w:rFonts w:ascii="Times New Roman" w:hAnsi="Times New Roman" w:cs="Times New Roman"/>
                <w:sz w:val="28"/>
                <w:szCs w:val="28"/>
                <w:shd w:val="clear" w:color="auto" w:fill="F9F9F9"/>
                <w:lang w:val="uk-UA"/>
              </w:rPr>
              <w:t>, Румунія</w:t>
            </w:r>
          </w:p>
          <w:p w:rsidR="00315627" w:rsidRPr="00A65B0F" w:rsidRDefault="00315627" w:rsidP="0031562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15627" w:rsidRPr="00A65B0F" w:rsidRDefault="00315627" w:rsidP="0031562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65B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Клужська</w:t>
            </w:r>
            <w:proofErr w:type="spellEnd"/>
            <w:r w:rsidRPr="00A65B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повітова рада </w:t>
            </w:r>
          </w:p>
          <w:p w:rsidR="007D51D1" w:rsidRPr="007D51D1" w:rsidRDefault="007D51D1" w:rsidP="007D51D1">
            <w:pPr>
              <w:spacing w:after="0"/>
              <w:outlineLvl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43EF0" w:rsidRPr="007D51D1" w:rsidTr="00965670">
        <w:trPr>
          <w:trHeight w:val="1402"/>
        </w:trPr>
        <w:tc>
          <w:tcPr>
            <w:tcW w:w="4928" w:type="dxa"/>
            <w:shd w:val="clear" w:color="auto" w:fill="auto"/>
          </w:tcPr>
          <w:p w:rsidR="00943EF0" w:rsidRPr="00A65B0F" w:rsidRDefault="00EA53AA" w:rsidP="002B1BF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5B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</w:t>
            </w:r>
            <w:r w:rsidR="003156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</w:t>
            </w:r>
            <w:r w:rsidR="00315627" w:rsidRPr="00A65B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65B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</w:p>
          <w:p w:rsidR="002B1BFB" w:rsidRPr="00A65B0F" w:rsidRDefault="002B1BFB" w:rsidP="004B6EC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965670" w:rsidRPr="00A65B0F" w:rsidRDefault="00965670" w:rsidP="004B6EC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2B1BFB" w:rsidRPr="00A65B0F" w:rsidRDefault="002B1BFB" w:rsidP="002B1BF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5B0F">
              <w:rPr>
                <w:rFonts w:ascii="Times New Roman" w:hAnsi="Times New Roman" w:cs="Times New Roman"/>
                <w:b/>
                <w:sz w:val="28"/>
                <w:szCs w:val="28"/>
              </w:rPr>
              <w:t>________</w:t>
            </w:r>
            <w:r w:rsidR="00143CDD" w:rsidRPr="00A65B0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</w:t>
            </w:r>
            <w:r w:rsidR="00A65B0F" w:rsidRPr="00A65B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315627">
              <w:rPr>
                <w:rFonts w:ascii="Times New Roman" w:hAnsi="Times New Roman" w:cs="Times New Roman"/>
                <w:b/>
                <w:sz w:val="28"/>
                <w:szCs w:val="28"/>
              </w:rPr>
              <w:t>Олексій</w:t>
            </w:r>
            <w:proofErr w:type="spellEnd"/>
            <w:r w:rsidR="003156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БОЙКО</w:t>
            </w:r>
            <w:r w:rsidR="00315627" w:rsidRPr="00A65B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:rsidR="002B1BFB" w:rsidRPr="00A65B0F" w:rsidRDefault="002B1BFB" w:rsidP="002B1BF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5B0F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2B1BFB" w:rsidRPr="00A65B0F" w:rsidRDefault="002B1BFB" w:rsidP="004B6EC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848" w:type="dxa"/>
            <w:shd w:val="clear" w:color="auto" w:fill="auto"/>
          </w:tcPr>
          <w:p w:rsidR="00943EF0" w:rsidRDefault="007D51D1" w:rsidP="004B6EC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</w:t>
            </w:r>
            <w:r w:rsidR="00315627" w:rsidRPr="00A65B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повітової</w:t>
            </w:r>
            <w:r w:rsidR="003156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</w:p>
          <w:p w:rsidR="00965670" w:rsidRPr="007D51D1" w:rsidRDefault="00965670" w:rsidP="004B6E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EF0" w:rsidRPr="007D51D1" w:rsidRDefault="00943EF0" w:rsidP="004B6E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EF0" w:rsidRPr="007D51D1" w:rsidRDefault="00943EF0" w:rsidP="004B6EC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D51D1">
              <w:rPr>
                <w:rFonts w:ascii="Times New Roman" w:hAnsi="Times New Roman" w:cs="Times New Roman"/>
                <w:b/>
                <w:sz w:val="28"/>
                <w:szCs w:val="28"/>
              </w:rPr>
              <w:t>________</w:t>
            </w:r>
            <w:r w:rsidR="007D51D1">
              <w:rPr>
                <w:rFonts w:ascii="Times New Roman" w:hAnsi="Times New Roman" w:cs="Times New Roman"/>
                <w:b/>
                <w:sz w:val="28"/>
                <w:szCs w:val="28"/>
              </w:rPr>
              <w:t>____</w:t>
            </w:r>
            <w:r w:rsidR="009656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_____</w:t>
            </w:r>
            <w:r w:rsidR="00315627" w:rsidRPr="00A65B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Алін ТІ</w:t>
            </w:r>
            <w:proofErr w:type="gramStart"/>
            <w:r w:rsidR="00315627" w:rsidRPr="00A65B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Ш</w:t>
            </w:r>
            <w:proofErr w:type="gramEnd"/>
            <w:r w:rsidR="00315627" w:rsidRPr="00A65B0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</w:p>
          <w:p w:rsidR="00943EF0" w:rsidRPr="007D51D1" w:rsidRDefault="00943EF0" w:rsidP="004B6EC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1D1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943EF0" w:rsidRPr="007D51D1" w:rsidRDefault="00943EF0" w:rsidP="004B6EC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C2844" w:rsidRDefault="002C2844">
      <w:pPr>
        <w:spacing w:after="200" w:line="276" w:lineRule="auto"/>
        <w:rPr>
          <w:rFonts w:ascii="Times New Roman" w:hAnsi="Times New Roman" w:cs="Times New Roman"/>
          <w:lang w:val="uk-UA"/>
        </w:rPr>
      </w:pPr>
    </w:p>
    <w:sectPr w:rsidR="002C2844" w:rsidSect="007D51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033EE"/>
    <w:multiLevelType w:val="hybridMultilevel"/>
    <w:tmpl w:val="6CE4D930"/>
    <w:lvl w:ilvl="0" w:tplc="562061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45386B"/>
    <w:rsid w:val="000041BC"/>
    <w:rsid w:val="00046CA7"/>
    <w:rsid w:val="00064163"/>
    <w:rsid w:val="00070F2F"/>
    <w:rsid w:val="00075D8C"/>
    <w:rsid w:val="000939E2"/>
    <w:rsid w:val="000C24F1"/>
    <w:rsid w:val="000E6320"/>
    <w:rsid w:val="000F6771"/>
    <w:rsid w:val="00111774"/>
    <w:rsid w:val="001405E8"/>
    <w:rsid w:val="00143CDD"/>
    <w:rsid w:val="00160510"/>
    <w:rsid w:val="0016461F"/>
    <w:rsid w:val="00181EA9"/>
    <w:rsid w:val="001977CD"/>
    <w:rsid w:val="001C57EE"/>
    <w:rsid w:val="0023119D"/>
    <w:rsid w:val="00233472"/>
    <w:rsid w:val="002346AE"/>
    <w:rsid w:val="00242092"/>
    <w:rsid w:val="00245675"/>
    <w:rsid w:val="00273CFE"/>
    <w:rsid w:val="00286477"/>
    <w:rsid w:val="002B1BFB"/>
    <w:rsid w:val="002B2C27"/>
    <w:rsid w:val="002C2844"/>
    <w:rsid w:val="002C417B"/>
    <w:rsid w:val="002C572D"/>
    <w:rsid w:val="002C7C55"/>
    <w:rsid w:val="002E60F6"/>
    <w:rsid w:val="002E7EE2"/>
    <w:rsid w:val="0030530A"/>
    <w:rsid w:val="00315627"/>
    <w:rsid w:val="00331A81"/>
    <w:rsid w:val="00345639"/>
    <w:rsid w:val="00380DDD"/>
    <w:rsid w:val="003D5892"/>
    <w:rsid w:val="00421EB8"/>
    <w:rsid w:val="0045386B"/>
    <w:rsid w:val="00475EA1"/>
    <w:rsid w:val="004979B4"/>
    <w:rsid w:val="00500305"/>
    <w:rsid w:val="0056262A"/>
    <w:rsid w:val="005C7130"/>
    <w:rsid w:val="005D21EB"/>
    <w:rsid w:val="005E7773"/>
    <w:rsid w:val="00604880"/>
    <w:rsid w:val="00647EB0"/>
    <w:rsid w:val="00656EB5"/>
    <w:rsid w:val="006773F4"/>
    <w:rsid w:val="006C2D93"/>
    <w:rsid w:val="006D1FA8"/>
    <w:rsid w:val="006D78A2"/>
    <w:rsid w:val="00732B92"/>
    <w:rsid w:val="007452CF"/>
    <w:rsid w:val="007516A4"/>
    <w:rsid w:val="00754B0F"/>
    <w:rsid w:val="00767729"/>
    <w:rsid w:val="00774937"/>
    <w:rsid w:val="00782E9C"/>
    <w:rsid w:val="00783EF9"/>
    <w:rsid w:val="00783F6A"/>
    <w:rsid w:val="00791F39"/>
    <w:rsid w:val="007D51D1"/>
    <w:rsid w:val="007E0AF3"/>
    <w:rsid w:val="00800123"/>
    <w:rsid w:val="008414DF"/>
    <w:rsid w:val="00847DBF"/>
    <w:rsid w:val="008806F6"/>
    <w:rsid w:val="008C5256"/>
    <w:rsid w:val="008D5994"/>
    <w:rsid w:val="008F5801"/>
    <w:rsid w:val="0091567E"/>
    <w:rsid w:val="00924DC1"/>
    <w:rsid w:val="009422C4"/>
    <w:rsid w:val="00943EF0"/>
    <w:rsid w:val="00947D20"/>
    <w:rsid w:val="00956A65"/>
    <w:rsid w:val="00965670"/>
    <w:rsid w:val="0098503C"/>
    <w:rsid w:val="009A2868"/>
    <w:rsid w:val="009A77D4"/>
    <w:rsid w:val="009D1580"/>
    <w:rsid w:val="00A00F53"/>
    <w:rsid w:val="00A12A46"/>
    <w:rsid w:val="00A65B0F"/>
    <w:rsid w:val="00A75B6E"/>
    <w:rsid w:val="00A87F81"/>
    <w:rsid w:val="00AE20CE"/>
    <w:rsid w:val="00B1720A"/>
    <w:rsid w:val="00B5204E"/>
    <w:rsid w:val="00B547BC"/>
    <w:rsid w:val="00B60804"/>
    <w:rsid w:val="00B64F79"/>
    <w:rsid w:val="00B6686B"/>
    <w:rsid w:val="00B75C20"/>
    <w:rsid w:val="00B80A12"/>
    <w:rsid w:val="00B83811"/>
    <w:rsid w:val="00B962FB"/>
    <w:rsid w:val="00BB2EB8"/>
    <w:rsid w:val="00BE49C9"/>
    <w:rsid w:val="00BE7BDA"/>
    <w:rsid w:val="00C12AA2"/>
    <w:rsid w:val="00C4467D"/>
    <w:rsid w:val="00C5039E"/>
    <w:rsid w:val="00C62BFE"/>
    <w:rsid w:val="00CB6DB6"/>
    <w:rsid w:val="00CE5A3F"/>
    <w:rsid w:val="00D00663"/>
    <w:rsid w:val="00D220F7"/>
    <w:rsid w:val="00D42757"/>
    <w:rsid w:val="00D523F4"/>
    <w:rsid w:val="00D77D10"/>
    <w:rsid w:val="00E21465"/>
    <w:rsid w:val="00E657B4"/>
    <w:rsid w:val="00E96A67"/>
    <w:rsid w:val="00EA53AA"/>
    <w:rsid w:val="00EF5455"/>
    <w:rsid w:val="00F07072"/>
    <w:rsid w:val="00F53706"/>
    <w:rsid w:val="00F92DF2"/>
    <w:rsid w:val="00FA3EC2"/>
    <w:rsid w:val="00FA6B16"/>
    <w:rsid w:val="00FD1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86B"/>
    <w:pPr>
      <w:spacing w:after="160" w:line="25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2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943EF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43EF0"/>
    <w:pPr>
      <w:widowControl w:val="0"/>
      <w:shd w:val="clear" w:color="auto" w:fill="FFFFFF"/>
      <w:spacing w:after="420" w:line="240" w:lineRule="atLeast"/>
      <w:jc w:val="center"/>
    </w:pPr>
    <w:rPr>
      <w:rFonts w:ascii="Times New Roman" w:eastAsiaTheme="minorHAnsi" w:hAnsi="Times New Roman" w:cs="Times New Roman"/>
      <w:sz w:val="28"/>
      <w:szCs w:val="28"/>
    </w:rPr>
  </w:style>
  <w:style w:type="character" w:styleId="a4">
    <w:name w:val="Strong"/>
    <w:basedOn w:val="a0"/>
    <w:uiPriority w:val="22"/>
    <w:qFormat/>
    <w:rsid w:val="002B1BF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E8445-DE30-427E-8C6A-5E709244E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3691</Words>
  <Characters>2104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Користувач Windows</cp:lastModifiedBy>
  <cp:revision>4</cp:revision>
  <dcterms:created xsi:type="dcterms:W3CDTF">2024-09-22T12:54:00Z</dcterms:created>
  <dcterms:modified xsi:type="dcterms:W3CDTF">2024-10-08T08:03:00Z</dcterms:modified>
</cp:coreProperties>
</file>